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91" w:rsidRPr="005C2E91" w:rsidRDefault="005C2E91" w:rsidP="005C2E91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  <w:r w:rsidRPr="005C2E91">
        <w:rPr>
          <w:rFonts w:asciiTheme="minorHAnsi" w:eastAsiaTheme="minorHAnsi" w:hAnsiTheme="minorHAnsi"/>
          <w:b/>
          <w:sz w:val="40"/>
          <w:szCs w:val="40"/>
        </w:rPr>
        <w:t>Verbal Consent Record</w:t>
      </w:r>
    </w:p>
    <w:p w:rsidR="005C2E91" w:rsidRPr="005C2E91" w:rsidRDefault="005C2E91" w:rsidP="005C2E91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</w:p>
    <w:tbl>
      <w:tblPr>
        <w:tblStyle w:val="TableGrid5"/>
        <w:tblW w:w="0" w:type="auto"/>
        <w:tblInd w:w="108" w:type="dxa"/>
        <w:tblLook w:val="04A0" w:firstRow="1" w:lastRow="0" w:firstColumn="1" w:lastColumn="0" w:noHBand="0" w:noVBand="1"/>
      </w:tblPr>
      <w:tblGrid>
        <w:gridCol w:w="1557"/>
        <w:gridCol w:w="6665"/>
        <w:gridCol w:w="1701"/>
        <w:gridCol w:w="5464"/>
      </w:tblGrid>
      <w:tr w:rsidR="005C2E91" w:rsidRPr="005C2E91" w:rsidTr="00D67DD6">
        <w:trPr>
          <w:trHeight w:val="454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5C2E91" w:rsidRPr="005C2E91" w:rsidRDefault="005C2E91" w:rsidP="00D67DD6">
            <w:pPr>
              <w:jc w:val="left"/>
              <w:rPr>
                <w:rFonts w:asciiTheme="minorHAnsi" w:hAnsiTheme="minorHAnsi"/>
              </w:rPr>
            </w:pPr>
            <w:r w:rsidRPr="005C2E91">
              <w:rPr>
                <w:rFonts w:asciiTheme="minorHAnsi" w:hAnsiTheme="minorHAnsi"/>
              </w:rPr>
              <w:t>Parish</w:t>
            </w:r>
          </w:p>
        </w:tc>
        <w:tc>
          <w:tcPr>
            <w:tcW w:w="6665" w:type="dxa"/>
            <w:vAlign w:val="center"/>
          </w:tcPr>
          <w:p w:rsidR="005C2E91" w:rsidRPr="005C2E91" w:rsidRDefault="005C2E91" w:rsidP="00D67DD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2E91" w:rsidRPr="005C2E91" w:rsidRDefault="005C2E91" w:rsidP="00D67DD6">
            <w:pPr>
              <w:jc w:val="left"/>
              <w:rPr>
                <w:rFonts w:asciiTheme="minorHAnsi" w:hAnsiTheme="minorHAnsi"/>
              </w:rPr>
            </w:pPr>
            <w:r w:rsidRPr="005C2E91">
              <w:rPr>
                <w:rFonts w:asciiTheme="minorHAnsi" w:hAnsiTheme="minorHAnsi"/>
              </w:rPr>
              <w:t>Parish location</w:t>
            </w:r>
          </w:p>
        </w:tc>
        <w:tc>
          <w:tcPr>
            <w:tcW w:w="5464" w:type="dxa"/>
            <w:vAlign w:val="center"/>
          </w:tcPr>
          <w:p w:rsidR="005C2E91" w:rsidRPr="005C2E91" w:rsidRDefault="005C2E91" w:rsidP="00D67DD6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5C2E91" w:rsidRPr="005C2E91" w:rsidRDefault="005C2E91" w:rsidP="005C2E91">
      <w:pPr>
        <w:rPr>
          <w:rFonts w:asciiTheme="minorHAnsi" w:eastAsia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155"/>
        <w:gridCol w:w="1283"/>
        <w:gridCol w:w="4083"/>
        <w:gridCol w:w="4111"/>
        <w:gridCol w:w="1559"/>
        <w:gridCol w:w="1417"/>
      </w:tblGrid>
      <w:tr w:rsidR="005C2E91" w:rsidRPr="005C2E91" w:rsidTr="00D67DD6">
        <w:trPr>
          <w:trHeight w:val="1047"/>
        </w:trPr>
        <w:tc>
          <w:tcPr>
            <w:tcW w:w="1701" w:type="dxa"/>
            <w:shd w:val="clear" w:color="auto" w:fill="D9D9D9" w:themeFill="background1" w:themeFillShade="D9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b/>
                <w:szCs w:val="22"/>
              </w:rPr>
            </w:pPr>
            <w:r w:rsidRPr="005C2E91">
              <w:rPr>
                <w:rFonts w:asciiTheme="minorHAnsi" w:eastAsiaTheme="minorHAnsi" w:hAnsiTheme="minorHAnsi"/>
                <w:b/>
                <w:szCs w:val="22"/>
              </w:rPr>
              <w:t>Who consented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b/>
                <w:szCs w:val="22"/>
              </w:rPr>
            </w:pPr>
            <w:r w:rsidRPr="005C2E91">
              <w:rPr>
                <w:rFonts w:asciiTheme="minorHAnsi" w:eastAsiaTheme="minorHAnsi" w:hAnsiTheme="minorHAnsi"/>
                <w:b/>
                <w:szCs w:val="22"/>
              </w:rPr>
              <w:t>Date of consent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b/>
                <w:szCs w:val="22"/>
              </w:rPr>
            </w:pPr>
            <w:r w:rsidRPr="005C2E91">
              <w:rPr>
                <w:rFonts w:asciiTheme="minorHAnsi" w:eastAsiaTheme="minorHAnsi" w:hAnsiTheme="minorHAnsi"/>
                <w:b/>
                <w:szCs w:val="22"/>
              </w:rPr>
              <w:t>Who obtained consent</w:t>
            </w:r>
          </w:p>
        </w:tc>
        <w:tc>
          <w:tcPr>
            <w:tcW w:w="4083" w:type="dxa"/>
            <w:shd w:val="clear" w:color="auto" w:fill="D9D9D9" w:themeFill="background1" w:themeFillShade="D9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b/>
                <w:szCs w:val="22"/>
              </w:rPr>
            </w:pPr>
            <w:r w:rsidRPr="005C2E91">
              <w:rPr>
                <w:rFonts w:asciiTheme="minorHAnsi" w:eastAsiaTheme="minorHAnsi" w:hAnsiTheme="minorHAnsi"/>
                <w:b/>
                <w:szCs w:val="22"/>
              </w:rPr>
              <w:t>What the data subject was told at the time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b/>
                <w:szCs w:val="22"/>
              </w:rPr>
            </w:pPr>
            <w:r w:rsidRPr="005C2E91">
              <w:rPr>
                <w:rFonts w:asciiTheme="minorHAnsi" w:eastAsiaTheme="minorHAnsi" w:hAnsiTheme="minorHAnsi"/>
                <w:b/>
                <w:szCs w:val="22"/>
              </w:rPr>
              <w:t>What processing did they consent to?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b/>
                <w:szCs w:val="22"/>
              </w:rPr>
            </w:pPr>
            <w:r w:rsidRPr="005C2E91">
              <w:rPr>
                <w:rFonts w:asciiTheme="minorHAnsi" w:eastAsiaTheme="minorHAnsi" w:hAnsiTheme="minorHAnsi"/>
                <w:b/>
                <w:szCs w:val="22"/>
              </w:rPr>
              <w:t>Consent withdrawn?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b/>
                <w:szCs w:val="22"/>
              </w:rPr>
            </w:pPr>
            <w:r w:rsidRPr="005C2E91">
              <w:rPr>
                <w:rFonts w:asciiTheme="minorHAnsi" w:eastAsiaTheme="minorHAnsi" w:hAnsiTheme="minorHAnsi"/>
                <w:b/>
                <w:szCs w:val="22"/>
              </w:rPr>
              <w:t>Date withdrawn</w:t>
            </w:r>
          </w:p>
        </w:tc>
      </w:tr>
      <w:tr w:rsidR="005C2E91" w:rsidRPr="005C2E91" w:rsidTr="00D67DD6">
        <w:trPr>
          <w:trHeight w:val="243"/>
        </w:trPr>
        <w:tc>
          <w:tcPr>
            <w:tcW w:w="170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</w:pPr>
            <w:r w:rsidRPr="005C2E91"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  <w:t>John Smith</w:t>
            </w:r>
          </w:p>
        </w:tc>
        <w:tc>
          <w:tcPr>
            <w:tcW w:w="1155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</w:pPr>
            <w:r w:rsidRPr="005C2E91"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  <w:t>24/01/19</w:t>
            </w:r>
          </w:p>
        </w:tc>
        <w:tc>
          <w:tcPr>
            <w:tcW w:w="12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</w:pPr>
            <w:r w:rsidRPr="005C2E91"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  <w:t>Parish priest</w:t>
            </w:r>
          </w:p>
        </w:tc>
        <w:tc>
          <w:tcPr>
            <w:tcW w:w="40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</w:pPr>
            <w:r w:rsidRPr="005C2E91"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  <w:t>Their contact details would be passed on to the bereavement team who will make contact to offer support</w:t>
            </w:r>
          </w:p>
        </w:tc>
        <w:tc>
          <w:tcPr>
            <w:tcW w:w="411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</w:pPr>
            <w:r w:rsidRPr="005C2E91"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  <w:t>To their contact details being passed on the bereavement team for the purpose of support</w:t>
            </w:r>
          </w:p>
        </w:tc>
        <w:tc>
          <w:tcPr>
            <w:tcW w:w="1559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</w:pPr>
            <w:r w:rsidRPr="005C2E91"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  <w:t>n/a</w:t>
            </w:r>
          </w:p>
        </w:tc>
        <w:tc>
          <w:tcPr>
            <w:tcW w:w="1417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</w:pPr>
            <w:r w:rsidRPr="005C2E91">
              <w:rPr>
                <w:rFonts w:asciiTheme="minorHAnsi" w:eastAsiaTheme="minorHAnsi" w:hAnsiTheme="minorHAnsi"/>
                <w:i/>
                <w:color w:val="808080" w:themeColor="background1" w:themeShade="80"/>
                <w:szCs w:val="22"/>
              </w:rPr>
              <w:t>n/a</w:t>
            </w:r>
          </w:p>
        </w:tc>
      </w:tr>
      <w:tr w:rsidR="005C2E91" w:rsidRPr="005C2E91" w:rsidTr="00D67DD6">
        <w:trPr>
          <w:trHeight w:val="567"/>
        </w:trPr>
        <w:tc>
          <w:tcPr>
            <w:tcW w:w="170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0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59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C2E91" w:rsidRPr="005C2E91" w:rsidTr="00D67DD6">
        <w:trPr>
          <w:trHeight w:val="567"/>
        </w:trPr>
        <w:tc>
          <w:tcPr>
            <w:tcW w:w="170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0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59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C2E91" w:rsidRPr="005C2E91" w:rsidTr="00D67DD6">
        <w:trPr>
          <w:trHeight w:val="567"/>
        </w:trPr>
        <w:tc>
          <w:tcPr>
            <w:tcW w:w="170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0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59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C2E91" w:rsidRPr="005C2E91" w:rsidTr="00D67DD6">
        <w:trPr>
          <w:trHeight w:val="567"/>
        </w:trPr>
        <w:tc>
          <w:tcPr>
            <w:tcW w:w="170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0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59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C2E91" w:rsidRPr="005C2E91" w:rsidTr="00D67DD6">
        <w:trPr>
          <w:trHeight w:val="567"/>
        </w:trPr>
        <w:tc>
          <w:tcPr>
            <w:tcW w:w="170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0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59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C2E91" w:rsidRPr="005C2E91" w:rsidTr="00D67DD6">
        <w:trPr>
          <w:trHeight w:val="567"/>
        </w:trPr>
        <w:tc>
          <w:tcPr>
            <w:tcW w:w="170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0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59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C2E91" w:rsidRPr="005C2E91" w:rsidTr="00D67DD6">
        <w:trPr>
          <w:trHeight w:val="567"/>
        </w:trPr>
        <w:tc>
          <w:tcPr>
            <w:tcW w:w="170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0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59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C2E91" w:rsidRPr="005C2E91" w:rsidTr="00D67DD6">
        <w:trPr>
          <w:trHeight w:val="567"/>
        </w:trPr>
        <w:tc>
          <w:tcPr>
            <w:tcW w:w="170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0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59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C2E91" w:rsidRPr="005C2E91" w:rsidTr="00D67DD6">
        <w:trPr>
          <w:trHeight w:val="567"/>
        </w:trPr>
        <w:tc>
          <w:tcPr>
            <w:tcW w:w="170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0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59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C2E91" w:rsidRPr="005C2E91" w:rsidTr="00D67DD6">
        <w:trPr>
          <w:trHeight w:val="567"/>
        </w:trPr>
        <w:tc>
          <w:tcPr>
            <w:tcW w:w="170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0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59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C2E91" w:rsidRPr="005C2E91" w:rsidTr="00D67DD6">
        <w:trPr>
          <w:trHeight w:val="567"/>
        </w:trPr>
        <w:tc>
          <w:tcPr>
            <w:tcW w:w="170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083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59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C2E91" w:rsidRPr="005C2E91" w:rsidRDefault="005C2E91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5C2E91" w:rsidRDefault="005C2E91" w:rsidP="005C2E91">
      <w:pPr>
        <w:rPr>
          <w:lang w:eastAsia="en-GB"/>
        </w:rPr>
      </w:pPr>
    </w:p>
    <w:p w:rsidR="00CE7C83" w:rsidRDefault="00CE7C83"/>
    <w:sectPr w:rsidR="00CE7C83" w:rsidSect="005C2E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91"/>
    <w:rsid w:val="005C2E91"/>
    <w:rsid w:val="00C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91"/>
    <w:pPr>
      <w:jc w:val="both"/>
    </w:pPr>
    <w:rPr>
      <w:rFonts w:ascii="Myriad Pro" w:eastAsia="Times New Roman" w:hAnsi="Myriad Pro" w:cs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attestation table"/>
    <w:basedOn w:val="TableNormal"/>
    <w:uiPriority w:val="59"/>
    <w:rsid w:val="005C2E91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C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91"/>
    <w:pPr>
      <w:jc w:val="both"/>
    </w:pPr>
    <w:rPr>
      <w:rFonts w:ascii="Myriad Pro" w:eastAsia="Times New Roman" w:hAnsi="Myriad Pro" w:cs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attestation table"/>
    <w:basedOn w:val="TableNormal"/>
    <w:uiPriority w:val="59"/>
    <w:rsid w:val="005C2E91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C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Catherine Joyce</cp:lastModifiedBy>
  <cp:revision>1</cp:revision>
  <dcterms:created xsi:type="dcterms:W3CDTF">2019-02-18T15:18:00Z</dcterms:created>
  <dcterms:modified xsi:type="dcterms:W3CDTF">2019-02-18T15:19:00Z</dcterms:modified>
</cp:coreProperties>
</file>